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7" w:type="dxa"/>
        <w:jc w:val="center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  <w:insideH w:val="single" w:sz="12" w:space="0" w:color="99CC00"/>
          <w:insideV w:val="single" w:sz="12" w:space="0" w:color="99CC00"/>
        </w:tblBorders>
        <w:tblLook w:val="04A0" w:firstRow="1" w:lastRow="0" w:firstColumn="1" w:lastColumn="0" w:noHBand="0" w:noVBand="1"/>
      </w:tblPr>
      <w:tblGrid>
        <w:gridCol w:w="2444"/>
        <w:gridCol w:w="2398"/>
        <w:gridCol w:w="2398"/>
        <w:gridCol w:w="3457"/>
        <w:gridCol w:w="3630"/>
      </w:tblGrid>
      <w:tr w:rsidR="00052F7D" w:rsidRPr="00052F7D" w14:paraId="42EAD2FD" w14:textId="77777777" w:rsidTr="00052F7D">
        <w:trPr>
          <w:trHeight w:val="672"/>
          <w:jc w:val="center"/>
        </w:trPr>
        <w:tc>
          <w:tcPr>
            <w:tcW w:w="14327" w:type="dxa"/>
            <w:gridSpan w:val="5"/>
          </w:tcPr>
          <w:p w14:paraId="2F7E4C83" w14:textId="08A4F86A" w:rsidR="00052F7D" w:rsidRPr="00052F7D" w:rsidRDefault="00052F7D" w:rsidP="00035CDF">
            <w:pPr>
              <w:pStyle w:val="ListParagraph"/>
              <w:jc w:val="center"/>
              <w:rPr>
                <w:rFonts w:ascii="Seaford" w:hAnsi="Seaford"/>
                <w:b/>
                <w:bCs/>
                <w:color w:val="002060"/>
                <w:sz w:val="24"/>
                <w:szCs w:val="24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4"/>
                <w:szCs w:val="24"/>
              </w:rPr>
              <w:t>Florida Redevelopment Association</w:t>
            </w:r>
          </w:p>
          <w:p w14:paraId="24586E3E" w14:textId="77777777" w:rsidR="00052F7D" w:rsidRPr="00052F7D" w:rsidRDefault="00052F7D" w:rsidP="00035CDF">
            <w:pPr>
              <w:pStyle w:val="ListParagraph"/>
              <w:jc w:val="center"/>
              <w:rPr>
                <w:rFonts w:ascii="Seaford" w:hAnsi="Seaford"/>
                <w:b/>
                <w:bCs/>
                <w:color w:val="002060"/>
                <w:sz w:val="24"/>
                <w:szCs w:val="24"/>
              </w:rPr>
            </w:pPr>
          </w:p>
          <w:p w14:paraId="7F02DC22" w14:textId="68CD77FE" w:rsidR="00052F7D" w:rsidRPr="00052F7D" w:rsidRDefault="00052F7D" w:rsidP="00035CDF">
            <w:pPr>
              <w:pStyle w:val="ListParagraph"/>
              <w:jc w:val="center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 xml:space="preserve">2023 Redevelopment Academy </w:t>
            </w:r>
            <w:r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 xml:space="preserve">Course </w:t>
            </w: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Schedule</w:t>
            </w:r>
          </w:p>
          <w:p w14:paraId="05FFD714" w14:textId="4F3D556B" w:rsidR="00052F7D" w:rsidRPr="00052F7D" w:rsidRDefault="00052F7D" w:rsidP="00035CDF">
            <w:pPr>
              <w:pStyle w:val="ListParagraph"/>
              <w:jc w:val="center"/>
              <w:rPr>
                <w:rFonts w:ascii="Seaford" w:hAnsi="Seaford"/>
                <w:b/>
                <w:bCs/>
              </w:rPr>
            </w:pPr>
          </w:p>
        </w:tc>
      </w:tr>
      <w:tr w:rsidR="00052F7D" w:rsidRPr="00052F7D" w14:paraId="6314AFB8" w14:textId="77777777" w:rsidTr="00052F7D">
        <w:trPr>
          <w:trHeight w:val="672"/>
          <w:jc w:val="center"/>
        </w:trPr>
        <w:tc>
          <w:tcPr>
            <w:tcW w:w="2444" w:type="dxa"/>
            <w:vAlign w:val="center"/>
          </w:tcPr>
          <w:p w14:paraId="0B7E232A" w14:textId="77777777" w:rsidR="00052F7D" w:rsidRPr="00052F7D" w:rsidRDefault="00052F7D" w:rsidP="00052F7D">
            <w:pPr>
              <w:pStyle w:val="ListParagraph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2398" w:type="dxa"/>
          </w:tcPr>
          <w:p w14:paraId="3CA1680A" w14:textId="18B75E03" w:rsidR="00052F7D" w:rsidRPr="00052F7D" w:rsidRDefault="00052F7D" w:rsidP="00052F7D">
            <w:pPr>
              <w:jc w:val="center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REGISTRATION DEADLINE</w:t>
            </w:r>
          </w:p>
        </w:tc>
        <w:tc>
          <w:tcPr>
            <w:tcW w:w="2398" w:type="dxa"/>
            <w:vAlign w:val="center"/>
          </w:tcPr>
          <w:p w14:paraId="0117C5C6" w14:textId="51F4EFD4" w:rsidR="00052F7D" w:rsidRPr="00052F7D" w:rsidRDefault="00052F7D" w:rsidP="00052F7D">
            <w:pPr>
              <w:jc w:val="center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INSTRUCTOR</w:t>
            </w:r>
          </w:p>
        </w:tc>
        <w:tc>
          <w:tcPr>
            <w:tcW w:w="3457" w:type="dxa"/>
            <w:vAlign w:val="center"/>
          </w:tcPr>
          <w:p w14:paraId="080AE34C" w14:textId="77777777" w:rsidR="00052F7D" w:rsidRPr="00052F7D" w:rsidRDefault="00052F7D" w:rsidP="00052F7D">
            <w:pPr>
              <w:pStyle w:val="ListParagraph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COURSE</w:t>
            </w:r>
          </w:p>
        </w:tc>
        <w:tc>
          <w:tcPr>
            <w:tcW w:w="3630" w:type="dxa"/>
            <w:vAlign w:val="center"/>
          </w:tcPr>
          <w:p w14:paraId="3041B049" w14:textId="77777777" w:rsidR="00052F7D" w:rsidRPr="00052F7D" w:rsidRDefault="00052F7D" w:rsidP="00052F7D">
            <w:pPr>
              <w:pStyle w:val="ListParagraph"/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</w:pPr>
            <w:r w:rsidRPr="00052F7D">
              <w:rPr>
                <w:rFonts w:ascii="Seaford" w:hAnsi="Seaford"/>
                <w:b/>
                <w:bCs/>
                <w:color w:val="002060"/>
                <w:sz w:val="28"/>
                <w:szCs w:val="28"/>
              </w:rPr>
              <w:t>LOCATION</w:t>
            </w:r>
          </w:p>
        </w:tc>
      </w:tr>
      <w:tr w:rsidR="00052F7D" w:rsidRPr="00052F7D" w14:paraId="3CEC8817" w14:textId="77777777" w:rsidTr="00052F7D">
        <w:trPr>
          <w:trHeight w:val="960"/>
          <w:jc w:val="center"/>
        </w:trPr>
        <w:tc>
          <w:tcPr>
            <w:tcW w:w="2444" w:type="dxa"/>
            <w:vAlign w:val="center"/>
          </w:tcPr>
          <w:p w14:paraId="2BA5FF76" w14:textId="779DA9F2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February 10</w:t>
            </w:r>
          </w:p>
        </w:tc>
        <w:tc>
          <w:tcPr>
            <w:tcW w:w="2398" w:type="dxa"/>
          </w:tcPr>
          <w:p w14:paraId="5155D586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6D027125" w14:textId="484702A6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January 27</w:t>
            </w:r>
          </w:p>
        </w:tc>
        <w:tc>
          <w:tcPr>
            <w:tcW w:w="2398" w:type="dxa"/>
            <w:vAlign w:val="center"/>
          </w:tcPr>
          <w:p w14:paraId="0CAC429C" w14:textId="7C9FE20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Tom</w:t>
            </w:r>
            <w:r w:rsidR="00CA02A5">
              <w:rPr>
                <w:rFonts w:ascii="Seaford" w:hAnsi="Seaford"/>
              </w:rPr>
              <w:t xml:space="preserve"> Kohler</w:t>
            </w:r>
          </w:p>
        </w:tc>
        <w:tc>
          <w:tcPr>
            <w:tcW w:w="3457" w:type="dxa"/>
            <w:vAlign w:val="center"/>
          </w:tcPr>
          <w:p w14:paraId="47840169" w14:textId="38D6D379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Creating &amp; Using Redevelopment Incentives</w:t>
            </w:r>
          </w:p>
        </w:tc>
        <w:tc>
          <w:tcPr>
            <w:tcW w:w="3630" w:type="dxa"/>
            <w:vAlign w:val="center"/>
          </w:tcPr>
          <w:p w14:paraId="25C620FE" w14:textId="1B7BF02F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116F6C01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592DAFB3" w14:textId="5E055E5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March 24</w:t>
            </w:r>
          </w:p>
        </w:tc>
        <w:tc>
          <w:tcPr>
            <w:tcW w:w="2398" w:type="dxa"/>
          </w:tcPr>
          <w:p w14:paraId="3B80C268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61832A3A" w14:textId="1DEC0DB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March 3</w:t>
            </w:r>
          </w:p>
        </w:tc>
        <w:tc>
          <w:tcPr>
            <w:tcW w:w="2398" w:type="dxa"/>
            <w:vAlign w:val="center"/>
          </w:tcPr>
          <w:p w14:paraId="2B8D20B2" w14:textId="33510EB3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Gail</w:t>
            </w:r>
            <w:r w:rsidR="00CA02A5">
              <w:rPr>
                <w:rFonts w:ascii="Seaford" w:hAnsi="Seaford"/>
              </w:rPr>
              <w:t xml:space="preserve"> Hamilton</w:t>
            </w:r>
          </w:p>
        </w:tc>
        <w:tc>
          <w:tcPr>
            <w:tcW w:w="3457" w:type="dxa"/>
            <w:vAlign w:val="center"/>
          </w:tcPr>
          <w:p w14:paraId="602C0469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Budgeting, Funding &amp; Reporting</w:t>
            </w:r>
          </w:p>
        </w:tc>
        <w:tc>
          <w:tcPr>
            <w:tcW w:w="3630" w:type="dxa"/>
            <w:vAlign w:val="center"/>
          </w:tcPr>
          <w:p w14:paraId="489EDC1F" w14:textId="51B7194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Winter Park Community Center – Cedar Room</w:t>
            </w:r>
          </w:p>
        </w:tc>
      </w:tr>
      <w:tr w:rsidR="00052F7D" w:rsidRPr="00052F7D" w14:paraId="3A1D663B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7A8F1490" w14:textId="3DEAFC5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April 14</w:t>
            </w:r>
          </w:p>
        </w:tc>
        <w:tc>
          <w:tcPr>
            <w:tcW w:w="2398" w:type="dxa"/>
          </w:tcPr>
          <w:p w14:paraId="6B0D92F3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61882C4A" w14:textId="4E2D8C9E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March 24</w:t>
            </w:r>
          </w:p>
        </w:tc>
        <w:tc>
          <w:tcPr>
            <w:tcW w:w="2398" w:type="dxa"/>
            <w:vAlign w:val="center"/>
          </w:tcPr>
          <w:p w14:paraId="5F08659D" w14:textId="38602044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Laura</w:t>
            </w:r>
            <w:r w:rsidR="00CA02A5">
              <w:rPr>
                <w:rFonts w:ascii="Seaford" w:hAnsi="Seaford"/>
              </w:rPr>
              <w:t xml:space="preserve"> Smith</w:t>
            </w:r>
          </w:p>
        </w:tc>
        <w:tc>
          <w:tcPr>
            <w:tcW w:w="3457" w:type="dxa"/>
            <w:vAlign w:val="center"/>
          </w:tcPr>
          <w:p w14:paraId="602F2D39" w14:textId="06D131F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CRA 101</w:t>
            </w:r>
          </w:p>
        </w:tc>
        <w:tc>
          <w:tcPr>
            <w:tcW w:w="3630" w:type="dxa"/>
            <w:vAlign w:val="center"/>
          </w:tcPr>
          <w:p w14:paraId="36461842" w14:textId="65FE986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2AEDAF49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14E7BF80" w14:textId="16CAAEE0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April 21</w:t>
            </w:r>
          </w:p>
        </w:tc>
        <w:tc>
          <w:tcPr>
            <w:tcW w:w="2398" w:type="dxa"/>
          </w:tcPr>
          <w:p w14:paraId="59337074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70E146E0" w14:textId="78C0448D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March 31</w:t>
            </w:r>
          </w:p>
        </w:tc>
        <w:tc>
          <w:tcPr>
            <w:tcW w:w="2398" w:type="dxa"/>
            <w:vAlign w:val="center"/>
          </w:tcPr>
          <w:p w14:paraId="360DA682" w14:textId="4DB5BDB4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Ken</w:t>
            </w:r>
            <w:r w:rsidR="00CA02A5">
              <w:rPr>
                <w:rFonts w:ascii="Seaford" w:hAnsi="Seaford"/>
              </w:rPr>
              <w:t xml:space="preserve"> Thomas/</w:t>
            </w:r>
            <w:r w:rsidRPr="00052F7D">
              <w:rPr>
                <w:rFonts w:ascii="Seaford" w:hAnsi="Seaford"/>
              </w:rPr>
              <w:t>Elizee</w:t>
            </w:r>
            <w:r w:rsidR="00CA02A5">
              <w:rPr>
                <w:rFonts w:ascii="Seaford" w:hAnsi="Seaford"/>
              </w:rPr>
              <w:t xml:space="preserve"> Michel</w:t>
            </w:r>
          </w:p>
          <w:p w14:paraId="44B99893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</w:tc>
        <w:tc>
          <w:tcPr>
            <w:tcW w:w="3457" w:type="dxa"/>
            <w:vAlign w:val="center"/>
          </w:tcPr>
          <w:p w14:paraId="1F1F26F5" w14:textId="2C02C462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Housing as a Redevelopment Tool</w:t>
            </w:r>
          </w:p>
        </w:tc>
        <w:tc>
          <w:tcPr>
            <w:tcW w:w="3630" w:type="dxa"/>
            <w:vAlign w:val="center"/>
          </w:tcPr>
          <w:p w14:paraId="5F99D0D7" w14:textId="554CCDA5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Winter Park Community Center – Cedar Room</w:t>
            </w:r>
          </w:p>
        </w:tc>
      </w:tr>
      <w:tr w:rsidR="00052F7D" w:rsidRPr="00052F7D" w14:paraId="005ECA5A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7B6A3B90" w14:textId="0F4080AB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May 19</w:t>
            </w:r>
          </w:p>
        </w:tc>
        <w:tc>
          <w:tcPr>
            <w:tcW w:w="2398" w:type="dxa"/>
          </w:tcPr>
          <w:p w14:paraId="0505832D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1010634B" w14:textId="6186B106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April 28</w:t>
            </w:r>
          </w:p>
        </w:tc>
        <w:tc>
          <w:tcPr>
            <w:tcW w:w="2398" w:type="dxa"/>
            <w:vAlign w:val="center"/>
          </w:tcPr>
          <w:p w14:paraId="70DC397E" w14:textId="6458D0E5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Tom</w:t>
            </w:r>
            <w:r w:rsidR="00CA02A5">
              <w:rPr>
                <w:rFonts w:ascii="Seaford" w:hAnsi="Seaford"/>
              </w:rPr>
              <w:t xml:space="preserve"> Kohler</w:t>
            </w:r>
          </w:p>
        </w:tc>
        <w:tc>
          <w:tcPr>
            <w:tcW w:w="3457" w:type="dxa"/>
            <w:vAlign w:val="center"/>
          </w:tcPr>
          <w:p w14:paraId="4B9682D2" w14:textId="0704FE5D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Operations &amp; Capacity Building</w:t>
            </w:r>
          </w:p>
        </w:tc>
        <w:tc>
          <w:tcPr>
            <w:tcW w:w="3630" w:type="dxa"/>
            <w:vAlign w:val="center"/>
          </w:tcPr>
          <w:p w14:paraId="48DA78F2" w14:textId="0C809C02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28612093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4F859F35" w14:textId="2B038F4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June 9</w:t>
            </w:r>
          </w:p>
        </w:tc>
        <w:tc>
          <w:tcPr>
            <w:tcW w:w="2398" w:type="dxa"/>
          </w:tcPr>
          <w:p w14:paraId="0DF7139A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125E622B" w14:textId="09B65935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May 19</w:t>
            </w:r>
          </w:p>
        </w:tc>
        <w:tc>
          <w:tcPr>
            <w:tcW w:w="2398" w:type="dxa"/>
            <w:vAlign w:val="center"/>
          </w:tcPr>
          <w:p w14:paraId="414ED4C8" w14:textId="3F5F3C7D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Tom</w:t>
            </w:r>
            <w:r w:rsidR="00CA02A5">
              <w:rPr>
                <w:rFonts w:ascii="Seaford" w:hAnsi="Seaford"/>
              </w:rPr>
              <w:t xml:space="preserve"> Kohler</w:t>
            </w:r>
          </w:p>
        </w:tc>
        <w:tc>
          <w:tcPr>
            <w:tcW w:w="3457" w:type="dxa"/>
            <w:vAlign w:val="center"/>
          </w:tcPr>
          <w:p w14:paraId="0845E0EA" w14:textId="394B0F8E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Planning Strategically for Redevelopment</w:t>
            </w:r>
          </w:p>
        </w:tc>
        <w:tc>
          <w:tcPr>
            <w:tcW w:w="3630" w:type="dxa"/>
            <w:vAlign w:val="center"/>
          </w:tcPr>
          <w:p w14:paraId="0B5A75AD" w14:textId="18E06EC5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11A2D528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312B801E" w14:textId="4EC717F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July 14</w:t>
            </w:r>
          </w:p>
        </w:tc>
        <w:tc>
          <w:tcPr>
            <w:tcW w:w="2398" w:type="dxa"/>
          </w:tcPr>
          <w:p w14:paraId="2C090844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021486F4" w14:textId="2581AF9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June 23</w:t>
            </w:r>
          </w:p>
        </w:tc>
        <w:tc>
          <w:tcPr>
            <w:tcW w:w="2398" w:type="dxa"/>
            <w:vAlign w:val="center"/>
          </w:tcPr>
          <w:p w14:paraId="3C899832" w14:textId="125C61FD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Brenda</w:t>
            </w:r>
            <w:r w:rsidR="00CA02A5">
              <w:rPr>
                <w:rFonts w:ascii="Seaford" w:hAnsi="Seaford"/>
              </w:rPr>
              <w:t xml:space="preserve"> Thrower</w:t>
            </w:r>
          </w:p>
        </w:tc>
        <w:tc>
          <w:tcPr>
            <w:tcW w:w="3457" w:type="dxa"/>
            <w:vAlign w:val="center"/>
          </w:tcPr>
          <w:p w14:paraId="05A07EEC" w14:textId="039BEEB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Capital Project Management</w:t>
            </w:r>
          </w:p>
        </w:tc>
        <w:tc>
          <w:tcPr>
            <w:tcW w:w="3630" w:type="dxa"/>
            <w:vAlign w:val="center"/>
          </w:tcPr>
          <w:p w14:paraId="03BD5642" w14:textId="0F692CB9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496D4B30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2ED81555" w14:textId="59DC5BAA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July 28</w:t>
            </w:r>
          </w:p>
        </w:tc>
        <w:tc>
          <w:tcPr>
            <w:tcW w:w="2398" w:type="dxa"/>
          </w:tcPr>
          <w:p w14:paraId="7B57AC6A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1122832B" w14:textId="42458B1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July 7</w:t>
            </w:r>
          </w:p>
        </w:tc>
        <w:tc>
          <w:tcPr>
            <w:tcW w:w="2398" w:type="dxa"/>
            <w:vAlign w:val="center"/>
          </w:tcPr>
          <w:p w14:paraId="3688C60E" w14:textId="03A544A8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Michelle V</w:t>
            </w:r>
            <w:r w:rsidR="00CA02A5">
              <w:rPr>
                <w:rFonts w:ascii="Seaford" w:hAnsi="Seaford"/>
              </w:rPr>
              <w:t>an Loan</w:t>
            </w:r>
          </w:p>
        </w:tc>
        <w:tc>
          <w:tcPr>
            <w:tcW w:w="3457" w:type="dxa"/>
            <w:vAlign w:val="center"/>
          </w:tcPr>
          <w:p w14:paraId="3822E0ED" w14:textId="45FE349B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Infrastructure I</w:t>
            </w:r>
          </w:p>
        </w:tc>
        <w:tc>
          <w:tcPr>
            <w:tcW w:w="3630" w:type="dxa"/>
            <w:vAlign w:val="center"/>
          </w:tcPr>
          <w:p w14:paraId="2DEBC83B" w14:textId="599C9DFB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 Offices</w:t>
            </w:r>
            <w:r w:rsidR="00E769DD">
              <w:rPr>
                <w:rFonts w:ascii="Seaford" w:hAnsi="Seaford"/>
              </w:rPr>
              <w:t>, Orlando</w:t>
            </w:r>
          </w:p>
        </w:tc>
      </w:tr>
      <w:tr w:rsidR="00052F7D" w:rsidRPr="00052F7D" w14:paraId="1268500B" w14:textId="77777777" w:rsidTr="00052F7D">
        <w:trPr>
          <w:trHeight w:val="828"/>
          <w:jc w:val="center"/>
        </w:trPr>
        <w:tc>
          <w:tcPr>
            <w:tcW w:w="2444" w:type="dxa"/>
            <w:vAlign w:val="center"/>
          </w:tcPr>
          <w:p w14:paraId="1AB14BE4" w14:textId="4A6F5D31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October TBA</w:t>
            </w:r>
          </w:p>
        </w:tc>
        <w:tc>
          <w:tcPr>
            <w:tcW w:w="2398" w:type="dxa"/>
          </w:tcPr>
          <w:p w14:paraId="779F7CD7" w14:textId="77777777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</w:p>
          <w:p w14:paraId="7527932E" w14:textId="69133C6A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TBA</w:t>
            </w:r>
          </w:p>
        </w:tc>
        <w:tc>
          <w:tcPr>
            <w:tcW w:w="2398" w:type="dxa"/>
            <w:vAlign w:val="center"/>
          </w:tcPr>
          <w:p w14:paraId="1EB93B94" w14:textId="1A6125DC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Gail</w:t>
            </w:r>
            <w:r w:rsidR="00CA02A5">
              <w:rPr>
                <w:rFonts w:ascii="Seaford" w:hAnsi="Seaford"/>
              </w:rPr>
              <w:t xml:space="preserve"> Hamilton</w:t>
            </w:r>
          </w:p>
        </w:tc>
        <w:tc>
          <w:tcPr>
            <w:tcW w:w="3457" w:type="dxa"/>
            <w:vAlign w:val="center"/>
          </w:tcPr>
          <w:p w14:paraId="432F56C3" w14:textId="6EB0BBC2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CRA 101</w:t>
            </w:r>
          </w:p>
        </w:tc>
        <w:tc>
          <w:tcPr>
            <w:tcW w:w="3630" w:type="dxa"/>
            <w:vAlign w:val="center"/>
          </w:tcPr>
          <w:p w14:paraId="0A2040F3" w14:textId="082D89AF" w:rsidR="00052F7D" w:rsidRPr="00052F7D" w:rsidRDefault="00052F7D" w:rsidP="00035CDF">
            <w:pPr>
              <w:pStyle w:val="ListParagraph"/>
              <w:rPr>
                <w:rFonts w:ascii="Seaford" w:hAnsi="Seaford"/>
              </w:rPr>
            </w:pPr>
            <w:r w:rsidRPr="00052F7D">
              <w:rPr>
                <w:rFonts w:ascii="Seaford" w:hAnsi="Seaford"/>
              </w:rPr>
              <w:t>Sawgrass Marriott – FRA Annual Conference</w:t>
            </w:r>
          </w:p>
        </w:tc>
      </w:tr>
    </w:tbl>
    <w:p w14:paraId="00EA3C6B" w14:textId="77777777" w:rsidR="00BD6B51" w:rsidRPr="00052F7D" w:rsidRDefault="00BD6B51" w:rsidP="00035CDF">
      <w:pPr>
        <w:pStyle w:val="ListParagraph"/>
        <w:rPr>
          <w:rFonts w:ascii="Seaford" w:hAnsi="Seaford"/>
        </w:rPr>
      </w:pPr>
    </w:p>
    <w:sectPr w:rsidR="00BD6B51" w:rsidRPr="00052F7D" w:rsidSect="00DA33E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2"/>
    <w:rsid w:val="000019FD"/>
    <w:rsid w:val="0003598E"/>
    <w:rsid w:val="00035CDF"/>
    <w:rsid w:val="00052F7D"/>
    <w:rsid w:val="00095396"/>
    <w:rsid w:val="00142E7D"/>
    <w:rsid w:val="001A6D33"/>
    <w:rsid w:val="002044E0"/>
    <w:rsid w:val="00223C33"/>
    <w:rsid w:val="0025053A"/>
    <w:rsid w:val="00256DD0"/>
    <w:rsid w:val="00271330"/>
    <w:rsid w:val="002B0ECA"/>
    <w:rsid w:val="002E2620"/>
    <w:rsid w:val="002E54A8"/>
    <w:rsid w:val="002F4301"/>
    <w:rsid w:val="003B674D"/>
    <w:rsid w:val="003E2D9D"/>
    <w:rsid w:val="00431902"/>
    <w:rsid w:val="004D426C"/>
    <w:rsid w:val="005131F2"/>
    <w:rsid w:val="0054592A"/>
    <w:rsid w:val="00547C7F"/>
    <w:rsid w:val="005505F6"/>
    <w:rsid w:val="005A5781"/>
    <w:rsid w:val="006C1952"/>
    <w:rsid w:val="006D1BC3"/>
    <w:rsid w:val="007B208F"/>
    <w:rsid w:val="008E2160"/>
    <w:rsid w:val="00950544"/>
    <w:rsid w:val="009676DC"/>
    <w:rsid w:val="009A3080"/>
    <w:rsid w:val="00A83E77"/>
    <w:rsid w:val="00B214B2"/>
    <w:rsid w:val="00B4129D"/>
    <w:rsid w:val="00B547A6"/>
    <w:rsid w:val="00BD6B51"/>
    <w:rsid w:val="00C01A03"/>
    <w:rsid w:val="00C149DF"/>
    <w:rsid w:val="00C175CF"/>
    <w:rsid w:val="00C5565B"/>
    <w:rsid w:val="00CA02A5"/>
    <w:rsid w:val="00CD3587"/>
    <w:rsid w:val="00D07E5E"/>
    <w:rsid w:val="00D925C7"/>
    <w:rsid w:val="00DA33E8"/>
    <w:rsid w:val="00E769DD"/>
    <w:rsid w:val="00F462F7"/>
    <w:rsid w:val="00F501B3"/>
    <w:rsid w:val="00F55239"/>
    <w:rsid w:val="00F6369C"/>
    <w:rsid w:val="00F71163"/>
    <w:rsid w:val="00F80C5B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AA66"/>
  <w15:chartTrackingRefBased/>
  <w15:docId w15:val="{08553DEC-429E-494E-8452-95BC66D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060"/>
      </a:dk2>
      <a:lt2>
        <a:srgbClr val="EBEBEB"/>
      </a:lt2>
      <a:accent1>
        <a:srgbClr val="D5E3B3"/>
      </a:accent1>
      <a:accent2>
        <a:srgbClr val="96B943"/>
      </a:accent2>
      <a:accent3>
        <a:srgbClr val="002060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Piland</dc:creator>
  <cp:keywords/>
  <dc:description/>
  <cp:lastModifiedBy>Jan Newton</cp:lastModifiedBy>
  <cp:revision>9</cp:revision>
  <cp:lastPrinted>2022-12-06T20:12:00Z</cp:lastPrinted>
  <dcterms:created xsi:type="dcterms:W3CDTF">2022-11-28T18:03:00Z</dcterms:created>
  <dcterms:modified xsi:type="dcterms:W3CDTF">2022-12-06T20:12:00Z</dcterms:modified>
</cp:coreProperties>
</file>